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42D0" w14:textId="6849125E" w:rsidR="00840F03" w:rsidRPr="002B68FB" w:rsidRDefault="00840F03" w:rsidP="00840F03">
      <w:pPr>
        <w:spacing w:line="240" w:lineRule="auto"/>
        <w:jc w:val="center"/>
        <w:rPr>
          <w:rFonts w:asciiTheme="minorHAnsi" w:eastAsia="MingLiU" w:hAnsiTheme="minorHAnsi"/>
          <w:sz w:val="24"/>
          <w:szCs w:val="24"/>
        </w:rPr>
      </w:pPr>
      <w:r w:rsidRPr="002B68FB">
        <w:rPr>
          <w:rFonts w:asciiTheme="minorHAnsi" w:eastAsia="MingLiU" w:hAnsiTheme="minorHAnsi"/>
          <w:sz w:val="24"/>
          <w:szCs w:val="24"/>
        </w:rPr>
        <w:t xml:space="preserve">littledoodles2love </w:t>
      </w:r>
    </w:p>
    <w:p w14:paraId="1F4ABF41" w14:textId="65A398E4" w:rsidR="00F07936" w:rsidRPr="002B68FB" w:rsidRDefault="00685BD5" w:rsidP="00840F03">
      <w:pPr>
        <w:spacing w:line="240" w:lineRule="auto"/>
        <w:jc w:val="center"/>
        <w:rPr>
          <w:rFonts w:asciiTheme="minorHAnsi" w:hAnsiTheme="minorHAnsi"/>
          <w:sz w:val="24"/>
          <w:szCs w:val="24"/>
        </w:rPr>
      </w:pPr>
      <w:r w:rsidRPr="002B68FB">
        <w:rPr>
          <w:rFonts w:asciiTheme="minorHAnsi" w:hAnsiTheme="minorHAnsi"/>
          <w:sz w:val="24"/>
          <w:szCs w:val="24"/>
        </w:rPr>
        <w:t>BILL OF SALE / SALES CONTRACT</w:t>
      </w:r>
    </w:p>
    <w:p w14:paraId="56EF212E" w14:textId="3AC72A16" w:rsidR="00685BD5" w:rsidRDefault="00685BD5" w:rsidP="00685BD5">
      <w:r>
        <w:t>THIS AGREEMENT made on ______</w:t>
      </w:r>
      <w:r w:rsidR="007C44C5">
        <w:t>______</w:t>
      </w:r>
      <w:r>
        <w:t xml:space="preserve">__by and between: </w:t>
      </w:r>
    </w:p>
    <w:p w14:paraId="2ED8D6C0" w14:textId="77777777" w:rsidR="00685BD5" w:rsidRDefault="00685BD5" w:rsidP="00685BD5">
      <w:r>
        <w:t xml:space="preserve">NAME </w:t>
      </w:r>
    </w:p>
    <w:p w14:paraId="4FB352F3" w14:textId="77777777" w:rsidR="00685BD5" w:rsidRDefault="00685BD5" w:rsidP="00685BD5">
      <w:r>
        <w:t xml:space="preserve">ADDRESS </w:t>
      </w:r>
    </w:p>
    <w:p w14:paraId="2D820DE5" w14:textId="77777777" w:rsidR="00685BD5" w:rsidRDefault="00685BD5" w:rsidP="00685BD5">
      <w:r>
        <w:t xml:space="preserve">CITY AND STATE </w:t>
      </w:r>
    </w:p>
    <w:p w14:paraId="715BC6F5" w14:textId="77777777" w:rsidR="00685BD5" w:rsidRDefault="00685BD5" w:rsidP="00685BD5">
      <w:r>
        <w:t xml:space="preserve">EMAIL </w:t>
      </w:r>
    </w:p>
    <w:p w14:paraId="68EC8AC1" w14:textId="77777777" w:rsidR="00685BD5" w:rsidRDefault="00685BD5" w:rsidP="00685BD5">
      <w:r>
        <w:t xml:space="preserve">PHONE  </w:t>
      </w:r>
    </w:p>
    <w:p w14:paraId="559401BA" w14:textId="7FDF1410" w:rsidR="00685BD5" w:rsidRDefault="002837CC" w:rsidP="00685BD5">
      <w:r>
        <w:t>And www.littledoodles2love.com</w:t>
      </w:r>
    </w:p>
    <w:p w14:paraId="2A1320D3" w14:textId="3395601B" w:rsidR="00685BD5" w:rsidRDefault="00685BD5" w:rsidP="00685BD5">
      <w:r>
        <w:t>UPON PAYMENT of the sum of ____________ (reservation fee of $</w:t>
      </w:r>
      <w:r w:rsidR="008F6860">
        <w:t>3</w:t>
      </w:r>
      <w:r>
        <w:t xml:space="preserve">00 is included in total) paid by Buyer to Breeder (the “Purchase Price”), receipt of which is hereby acknowledged, Breeder grants, sells, conveys and transfers ownership of the following dog (the “Dog”) to Buyer: </w:t>
      </w:r>
    </w:p>
    <w:p w14:paraId="3ADF19D7" w14:textId="77777777" w:rsidR="00685BD5" w:rsidRDefault="00685BD5" w:rsidP="00685BD5">
      <w:r>
        <w:t>Breed: ____________________________________</w:t>
      </w:r>
      <w:r w:rsidRPr="00140245">
        <w:t xml:space="preserve"> </w:t>
      </w:r>
      <w:r>
        <w:t xml:space="preserve">                   male/female</w:t>
      </w:r>
    </w:p>
    <w:p w14:paraId="1BEF291F" w14:textId="77777777" w:rsidR="00685BD5" w:rsidRDefault="00685BD5" w:rsidP="00685BD5">
      <w:r>
        <w:t xml:space="preserve">Date of Birth: ______________________________                   </w:t>
      </w:r>
    </w:p>
    <w:p w14:paraId="41093FD6" w14:textId="0C9A33E5" w:rsidR="00685BD5" w:rsidRDefault="00685BD5" w:rsidP="00685BD5">
      <w:r>
        <w:t>TERMS AND CONDITIONS:</w:t>
      </w:r>
    </w:p>
    <w:p w14:paraId="5BABEBE8" w14:textId="208129E8" w:rsidR="00315DB2" w:rsidRDefault="00685BD5" w:rsidP="00315DB2">
      <w:r>
        <w:t xml:space="preserve">Buyer has paid a Reservation </w:t>
      </w:r>
      <w:r w:rsidR="00315DB2">
        <w:t xml:space="preserve">Fee of </w:t>
      </w:r>
      <w:r w:rsidR="00724670">
        <w:t>$300 Venmo</w:t>
      </w:r>
      <w:r w:rsidR="00315DB2">
        <w:t xml:space="preserve"> which is applied to the balance due for puppy.</w:t>
      </w:r>
      <w:r w:rsidR="00315DB2" w:rsidRPr="00315DB2">
        <w:t xml:space="preserve"> </w:t>
      </w:r>
      <w:r w:rsidR="00315DB2">
        <w:t xml:space="preserve">If the Dog is not available due to sickness, death, or any other circumstance owing to the fault of Breeder, Buyer’s deposit will be refunded. </w:t>
      </w:r>
    </w:p>
    <w:p w14:paraId="04EE7B6B" w14:textId="68F53140" w:rsidR="00685BD5" w:rsidRDefault="00315DB2" w:rsidP="00685BD5">
      <w:r>
        <w:t>F</w:t>
      </w:r>
      <w:r w:rsidR="00685BD5">
        <w:t xml:space="preserve">ull fee less reservation fee </w:t>
      </w:r>
      <w:r w:rsidR="00724670">
        <w:t xml:space="preserve">( </w:t>
      </w:r>
      <w:r w:rsidR="004F13FC">
        <w:t>___________</w:t>
      </w:r>
      <w:r w:rsidR="00724670">
        <w:t xml:space="preserve"> )</w:t>
      </w:r>
      <w:r w:rsidR="00685BD5">
        <w:t xml:space="preserve">to be paid </w:t>
      </w:r>
      <w:r w:rsidR="00880A54">
        <w:t xml:space="preserve">in cash </w:t>
      </w:r>
      <w:r w:rsidR="00DC7AD6">
        <w:t>at pickup</w:t>
      </w:r>
      <w:r w:rsidR="00724670">
        <w:t>.</w:t>
      </w:r>
    </w:p>
    <w:p w14:paraId="09612436" w14:textId="31F80277" w:rsidR="00685BD5" w:rsidRDefault="00685BD5" w:rsidP="00685BD5">
      <w:pPr>
        <w:rPr>
          <w:rFonts w:eastAsia="Times New Roman"/>
          <w:color w:val="0F243E"/>
        </w:rPr>
      </w:pPr>
      <w:r>
        <w:t xml:space="preserve">Reservation fee is non-refundable </w:t>
      </w:r>
      <w:r w:rsidRPr="00685BD5">
        <w:rPr>
          <w:b/>
          <w:bCs/>
        </w:rPr>
        <w:t>after puppy pick date</w:t>
      </w:r>
      <w:r w:rsidR="00315DB2">
        <w:rPr>
          <w:b/>
          <w:bCs/>
        </w:rPr>
        <w:t>.</w:t>
      </w:r>
      <w:r>
        <w:t xml:space="preserve"> </w:t>
      </w:r>
      <w:r w:rsidR="00315DB2">
        <w:t xml:space="preserve"> A </w:t>
      </w:r>
      <w:r>
        <w:t xml:space="preserve">pet puppy </w:t>
      </w:r>
      <w:r w:rsidRPr="001535ED">
        <w:rPr>
          <w:rFonts w:eastAsia="Times New Roman"/>
          <w:color w:val="0F243E"/>
        </w:rPr>
        <w:t xml:space="preserve">is defined here to be a </w:t>
      </w:r>
      <w:r w:rsidR="004F13FC">
        <w:rPr>
          <w:rFonts w:eastAsia="Times New Roman"/>
          <w:color w:val="0F243E"/>
          <w:u w:val="single"/>
        </w:rPr>
        <w:t>______________</w:t>
      </w:r>
      <w:r w:rsidRPr="001535ED">
        <w:rPr>
          <w:rFonts w:eastAsia="Times New Roman"/>
          <w:color w:val="0F243E"/>
        </w:rPr>
        <w:t>which is in good health at the time of sale</w:t>
      </w:r>
      <w:r>
        <w:rPr>
          <w:rFonts w:eastAsia="Times New Roman"/>
          <w:color w:val="0F243E"/>
        </w:rPr>
        <w:t xml:space="preserve"> </w:t>
      </w:r>
      <w:r w:rsidRPr="001535ED">
        <w:rPr>
          <w:rFonts w:eastAsia="Times New Roman"/>
          <w:color w:val="0F243E"/>
        </w:rPr>
        <w:t xml:space="preserve">and embodies the characteristics of </w:t>
      </w:r>
      <w:r>
        <w:rPr>
          <w:rFonts w:eastAsia="Times New Roman"/>
          <w:color w:val="0F243E"/>
        </w:rPr>
        <w:t xml:space="preserve">both </w:t>
      </w:r>
      <w:r w:rsidRPr="001535ED">
        <w:rPr>
          <w:rFonts w:eastAsia="Times New Roman"/>
          <w:color w:val="0F243E"/>
        </w:rPr>
        <w:t>the</w:t>
      </w:r>
      <w:r w:rsidR="00315DB2">
        <w:rPr>
          <w:rFonts w:eastAsia="Times New Roman"/>
          <w:color w:val="0F243E"/>
        </w:rPr>
        <w:t xml:space="preserve"> </w:t>
      </w:r>
      <w:r w:rsidR="004F13FC">
        <w:rPr>
          <w:rFonts w:eastAsia="Times New Roman"/>
          <w:color w:val="0F243E"/>
        </w:rPr>
        <w:t>_______________</w:t>
      </w:r>
      <w:r w:rsidR="00315DB2">
        <w:rPr>
          <w:rFonts w:eastAsia="Times New Roman"/>
          <w:color w:val="0F243E"/>
        </w:rPr>
        <w:t xml:space="preserve"> and the Poodle</w:t>
      </w:r>
      <w:r>
        <w:rPr>
          <w:rFonts w:eastAsia="Times New Roman"/>
          <w:color w:val="0F243E"/>
        </w:rPr>
        <w:t xml:space="preserve"> breed. This p</w:t>
      </w:r>
      <w:r w:rsidRPr="001535ED">
        <w:rPr>
          <w:rFonts w:eastAsia="Times New Roman"/>
          <w:color w:val="0F243E"/>
        </w:rPr>
        <w:t xml:space="preserve">uppy is being sold as a </w:t>
      </w:r>
      <w:r w:rsidRPr="001535ED">
        <w:rPr>
          <w:rFonts w:eastAsia="Times New Roman"/>
          <w:color w:val="0F243E"/>
          <w:u w:val="single"/>
        </w:rPr>
        <w:t>Pet Only</w:t>
      </w:r>
      <w:r w:rsidRPr="001535ED">
        <w:rPr>
          <w:rFonts w:eastAsia="Times New Roman"/>
          <w:color w:val="0F243E"/>
        </w:rPr>
        <w:t xml:space="preserve"> and</w:t>
      </w:r>
      <w:r w:rsidRPr="00544B26">
        <w:rPr>
          <w:rFonts w:eastAsia="Times New Roman"/>
          <w:color w:val="0F243E"/>
        </w:rPr>
        <w:t xml:space="preserve"> </w:t>
      </w:r>
      <w:r w:rsidRPr="001535ED">
        <w:rPr>
          <w:rFonts w:eastAsia="Times New Roman"/>
          <w:color w:val="0F243E"/>
        </w:rPr>
        <w:t xml:space="preserve">without any form of registration papers.  </w:t>
      </w:r>
      <w:r w:rsidRPr="001535ED">
        <w:rPr>
          <w:rFonts w:cs="Arial"/>
          <w:lang w:val="en"/>
        </w:rPr>
        <w:t>Breeder makes no promise of size, coat, or color</w:t>
      </w:r>
      <w:r>
        <w:rPr>
          <w:rFonts w:cs="Arial"/>
          <w:lang w:val="en"/>
        </w:rPr>
        <w:t>, and does</w:t>
      </w:r>
      <w:r w:rsidRPr="001535ED">
        <w:rPr>
          <w:rFonts w:eastAsia="Times New Roman"/>
          <w:color w:val="0F243E"/>
        </w:rPr>
        <w:t xml:space="preserve"> not assume any liability for any injury to </w:t>
      </w:r>
      <w:r>
        <w:rPr>
          <w:rFonts w:eastAsia="Times New Roman"/>
          <w:color w:val="0F243E"/>
        </w:rPr>
        <w:t>the</w:t>
      </w:r>
      <w:r w:rsidRPr="001535ED">
        <w:rPr>
          <w:rFonts w:eastAsia="Times New Roman"/>
          <w:color w:val="0F243E"/>
        </w:rPr>
        <w:t xml:space="preserve"> </w:t>
      </w:r>
      <w:r>
        <w:rPr>
          <w:rFonts w:eastAsia="Times New Roman"/>
          <w:color w:val="0F243E"/>
        </w:rPr>
        <w:t xml:space="preserve">puppy after delivery. </w:t>
      </w:r>
    </w:p>
    <w:p w14:paraId="6EC3D080" w14:textId="0D49065E" w:rsidR="009F4C71" w:rsidRDefault="00685BD5" w:rsidP="00685BD5">
      <w:pPr>
        <w:rPr>
          <w:rFonts w:eastAsia="Times New Roman"/>
          <w:color w:val="0F243E"/>
        </w:rPr>
      </w:pPr>
      <w:r>
        <w:t>The Dog is in good health and free of communicable diseases at the time of this sale. Buyer has 3 business days from the delivery date to have the Dog examined by a licensed veterinarian, at Buyer’s sole cost. There is No exception of this rule. If the Dog fails the examination, Buyer may return the Dog, with a written statement from the veterinarian, for a full refund. Failure by Buyer to have the Dog examined within the 3 day period will nullify this warranty. If Buyer chooses to keep the puppy, no replacement will be given and all medical costs and treatment are sole responsibility of the Buyer. This Warranty does NOT cover coccidia/giardia, Cherry eye, Allergies, undescended testicles, loose knees or hips, Stenotic nares, elongated soft pallet, umbilical hernia, dermatitis, demodectic mange, or ear infections. Breeder will NOT replace a puppy due to heat stroke, abuse/neglect, or improper socialization. Buyer agrees that they have thoroughly researched the Breed and its grooming/training requirements. SIGNING BELOW MEANS YOU HAVE RESEARCHED SAID DOGS GROOMING NEEDS</w:t>
      </w:r>
    </w:p>
    <w:p w14:paraId="1189F1B9" w14:textId="77777777" w:rsidR="00685BD5" w:rsidRDefault="00F07936" w:rsidP="009F4C71">
      <w:pPr>
        <w:spacing w:after="0" w:line="240" w:lineRule="auto"/>
        <w:rPr>
          <w:rFonts w:eastAsia="Times New Roman"/>
          <w:color w:val="111111"/>
        </w:rPr>
      </w:pPr>
      <w:r w:rsidRPr="001535ED">
        <w:rPr>
          <w:rFonts w:eastAsia="Times New Roman"/>
          <w:color w:val="111111"/>
        </w:rPr>
        <w:lastRenderedPageBreak/>
        <w:t xml:space="preserve">After </w:t>
      </w:r>
      <w:r w:rsidR="000759E5">
        <w:rPr>
          <w:rFonts w:eastAsia="Times New Roman"/>
          <w:color w:val="111111"/>
        </w:rPr>
        <w:t>the</w:t>
      </w:r>
      <w:r w:rsidRPr="001535ED">
        <w:rPr>
          <w:rFonts w:eastAsia="Times New Roman"/>
          <w:color w:val="111111"/>
        </w:rPr>
        <w:t xml:space="preserve"> puppy comes home, </w:t>
      </w:r>
      <w:r>
        <w:rPr>
          <w:rFonts w:eastAsia="Times New Roman"/>
          <w:bCs/>
          <w:color w:val="111111"/>
        </w:rPr>
        <w:t>Buyer</w:t>
      </w:r>
      <w:r w:rsidRPr="001535ED">
        <w:rPr>
          <w:rFonts w:eastAsia="Times New Roman"/>
          <w:color w:val="111111"/>
        </w:rPr>
        <w:t xml:space="preserve"> should NOT allow </w:t>
      </w:r>
      <w:r>
        <w:rPr>
          <w:rFonts w:eastAsia="Times New Roman"/>
          <w:color w:val="111111"/>
        </w:rPr>
        <w:t>the</w:t>
      </w:r>
      <w:r w:rsidRPr="001535ED">
        <w:rPr>
          <w:rFonts w:eastAsia="Times New Roman"/>
          <w:color w:val="111111"/>
        </w:rPr>
        <w:t xml:space="preserve"> puppy to be out in public places until after the Parvo</w:t>
      </w:r>
      <w:r w:rsidR="000759E5">
        <w:rPr>
          <w:rFonts w:eastAsia="Times New Roman"/>
          <w:color w:val="111111"/>
        </w:rPr>
        <w:t>virus</w:t>
      </w:r>
      <w:r w:rsidRPr="001535ED">
        <w:rPr>
          <w:rFonts w:eastAsia="Times New Roman"/>
          <w:color w:val="111111"/>
        </w:rPr>
        <w:t xml:space="preserve"> vaccination series has been completed at 12-16 weeks</w:t>
      </w:r>
      <w:r w:rsidR="0006078F">
        <w:rPr>
          <w:rFonts w:eastAsia="Times New Roman"/>
          <w:color w:val="111111"/>
        </w:rPr>
        <w:t xml:space="preserve"> of age</w:t>
      </w:r>
      <w:r w:rsidRPr="001535ED">
        <w:rPr>
          <w:rFonts w:eastAsia="Times New Roman"/>
          <w:color w:val="111111"/>
        </w:rPr>
        <w:t xml:space="preserve">. Puppies should </w:t>
      </w:r>
      <w:r>
        <w:rPr>
          <w:rFonts w:eastAsia="Times New Roman"/>
          <w:color w:val="111111"/>
        </w:rPr>
        <w:t>not</w:t>
      </w:r>
      <w:r w:rsidRPr="001535ED">
        <w:rPr>
          <w:rFonts w:eastAsia="Times New Roman"/>
          <w:color w:val="111111"/>
        </w:rPr>
        <w:t xml:space="preserve"> be allowed to socialize with </w:t>
      </w:r>
      <w:r w:rsidR="0048050C">
        <w:rPr>
          <w:rFonts w:eastAsia="Times New Roman"/>
          <w:color w:val="111111"/>
        </w:rPr>
        <w:t xml:space="preserve">non-family </w:t>
      </w:r>
      <w:r w:rsidRPr="001535ED">
        <w:rPr>
          <w:rFonts w:eastAsia="Times New Roman"/>
          <w:color w:val="111111"/>
        </w:rPr>
        <w:t xml:space="preserve">dogs or frequent areas where other dogs have been until </w:t>
      </w:r>
      <w:r w:rsidRPr="001535ED">
        <w:rPr>
          <w:rFonts w:eastAsia="Times New Roman"/>
          <w:b/>
          <w:color w:val="111111"/>
        </w:rPr>
        <w:t>2 weeks</w:t>
      </w:r>
      <w:r w:rsidRPr="001535ED">
        <w:rPr>
          <w:rFonts w:eastAsia="Times New Roman"/>
          <w:color w:val="111111"/>
        </w:rPr>
        <w:t xml:space="preserve"> after they have </w:t>
      </w:r>
      <w:r>
        <w:rPr>
          <w:rFonts w:eastAsia="Times New Roman"/>
          <w:color w:val="111111"/>
        </w:rPr>
        <w:t>received</w:t>
      </w:r>
      <w:r w:rsidRPr="001535ED">
        <w:rPr>
          <w:rFonts w:eastAsia="Times New Roman"/>
          <w:color w:val="111111"/>
        </w:rPr>
        <w:t xml:space="preserve"> their last vaccination.</w:t>
      </w:r>
      <w:r w:rsidR="00685BD5">
        <w:rPr>
          <w:rFonts w:eastAsia="Times New Roman"/>
          <w:color w:val="111111"/>
        </w:rPr>
        <w:t xml:space="preserve">  </w:t>
      </w:r>
    </w:p>
    <w:p w14:paraId="6566F13E" w14:textId="77777777" w:rsidR="00685BD5" w:rsidRDefault="00685BD5" w:rsidP="009F4C71">
      <w:pPr>
        <w:spacing w:after="0" w:line="240" w:lineRule="auto"/>
        <w:rPr>
          <w:rFonts w:eastAsia="Times New Roman"/>
          <w:color w:val="111111"/>
        </w:rPr>
      </w:pPr>
    </w:p>
    <w:p w14:paraId="1956D28D" w14:textId="0B37732B" w:rsidR="00F07936" w:rsidRDefault="00685BD5" w:rsidP="009F4C71">
      <w:pPr>
        <w:spacing w:after="0" w:line="240" w:lineRule="auto"/>
        <w:rPr>
          <w:rFonts w:eastAsia="Times New Roman"/>
          <w:color w:val="111111"/>
        </w:rPr>
      </w:pPr>
      <w:r w:rsidRPr="001535ED">
        <w:rPr>
          <w:rFonts w:cs="Arial"/>
          <w:bCs/>
          <w:lang w:val="en"/>
        </w:rPr>
        <w:t>B</w:t>
      </w:r>
      <w:r w:rsidR="00315DB2" w:rsidRPr="001535ED">
        <w:t>uyer</w:t>
      </w:r>
      <w:r w:rsidRPr="001535ED">
        <w:t xml:space="preserve"> agrees to </w:t>
      </w:r>
      <w:r>
        <w:t xml:space="preserve">continue providing the recommended puppy chow </w:t>
      </w:r>
      <w:r w:rsidR="00315DB2">
        <w:t xml:space="preserve">(Purina Pro </w:t>
      </w:r>
      <w:r w:rsidR="00DC7AD6">
        <w:t>P</w:t>
      </w:r>
      <w:r w:rsidR="00315DB2">
        <w:t xml:space="preserve">lan Puppy Chicken and Rice) </w:t>
      </w:r>
      <w:r>
        <w:t>for at least two weeks after puppy comes home to avoid stomach upset.</w:t>
      </w:r>
    </w:p>
    <w:p w14:paraId="3DA558AB" w14:textId="0B476E38" w:rsidR="00685BD5" w:rsidRDefault="00685BD5" w:rsidP="009F4C71">
      <w:pPr>
        <w:spacing w:after="0" w:line="240" w:lineRule="auto"/>
        <w:rPr>
          <w:rFonts w:eastAsia="Times New Roman"/>
          <w:color w:val="111111"/>
        </w:rPr>
      </w:pPr>
    </w:p>
    <w:p w14:paraId="0D6C0C6E" w14:textId="2C43DC0E" w:rsidR="00685BD5" w:rsidRDefault="00685BD5" w:rsidP="00685BD5">
      <w:r>
        <w:t xml:space="preserve">The Dog was bred as a companion animal, and Breeder does not provide any warranty as to the Dog’s fitness for any specific purpose, including obedience trials, show ring performance, and/or breeding purposes. Buyer </w:t>
      </w:r>
      <w:r w:rsidR="00840F03">
        <w:t>understands</w:t>
      </w:r>
      <w:r>
        <w:t xml:space="preserve"> </w:t>
      </w:r>
      <w:r w:rsidR="00DC7AD6">
        <w:t>that</w:t>
      </w:r>
      <w:r>
        <w:t xml:space="preserve"> (a) Breeder has not released breeding rights, </w:t>
      </w:r>
      <w:r w:rsidR="00840F03">
        <w:t xml:space="preserve">and (b) </w:t>
      </w:r>
      <w:r>
        <w:t xml:space="preserve">dog is to be altered by 12 months but not prior to 8 months of age as a minimum. </w:t>
      </w:r>
    </w:p>
    <w:p w14:paraId="1BF35E4D" w14:textId="372A9C39" w:rsidR="00685BD5" w:rsidRDefault="00685BD5" w:rsidP="00685BD5">
      <w:r>
        <w:t xml:space="preserve">The Dog will reside with Buyer as companion pet to Buyer and Buyer’s family.  Buyer will keep the Dog in an enclosed area of adequate size and will not allow the Dog to roam at will. Buyer will not keep the Dog chained or tethered or permanently house the Dog in a kennel. Buyer will provide the Dog with nutritious food and necessary veterinary care, including de-worming, heartworm prevention and regular vaccinations (including rabies). </w:t>
      </w:r>
      <w:r w:rsidRPr="001535ED">
        <w:t>It is recommended that the puppy have permanent identification-loss protection either by microchip or tattoo.</w:t>
      </w:r>
    </w:p>
    <w:p w14:paraId="6E81332C" w14:textId="0904045D" w:rsidR="00685BD5" w:rsidRDefault="00685BD5" w:rsidP="00685BD5">
      <w:r>
        <w:t xml:space="preserve"> Buyer is not acting as agent for any other person or business in the purchase of the Dog. (f) Buyer will not sell, give, or release the Dog to a pet shop, retail store, dog dealer, animal testing facility, research facility, animal shelter or an agent for any such business or facility. </w:t>
      </w:r>
    </w:p>
    <w:p w14:paraId="6D9517EB" w14:textId="77777777" w:rsidR="00685BD5" w:rsidRDefault="00685BD5" w:rsidP="00685BD5">
      <w:r>
        <w:t xml:space="preserve">Breeder and Buyer have made no other agreements, promises, representations or warranties, express or implied, unless specifically stated in this Agreement. </w:t>
      </w:r>
    </w:p>
    <w:p w14:paraId="641819FB" w14:textId="7C0716A7" w:rsidR="00685BD5" w:rsidRPr="00685BD5" w:rsidRDefault="00685BD5" w:rsidP="00685BD5">
      <w:pPr>
        <w:rPr>
          <w:b/>
          <w:bCs/>
        </w:rPr>
      </w:pPr>
      <w:r w:rsidRPr="00685BD5">
        <w:rPr>
          <w:b/>
          <w:bCs/>
        </w:rPr>
        <w:t xml:space="preserve">SIGN BELOW AT PICK UP/ DELIVERY </w:t>
      </w:r>
    </w:p>
    <w:p w14:paraId="0BA9A786" w14:textId="549CE51F" w:rsidR="00685BD5" w:rsidRDefault="00685BD5" w:rsidP="00685BD5">
      <w:r>
        <w:t xml:space="preserve">Acknowledgement of Receipt (to be signed once buyer </w:t>
      </w:r>
      <w:r w:rsidR="00DC7AD6">
        <w:t>receives</w:t>
      </w:r>
      <w:r>
        <w:t xml:space="preserve"> puppy) </w:t>
      </w:r>
    </w:p>
    <w:p w14:paraId="068C8465" w14:textId="77777777" w:rsidR="00685BD5" w:rsidRDefault="00685BD5" w:rsidP="00685BD5">
      <w:r>
        <w:t xml:space="preserve">I _______________________acknowledge that I have received the Dog into my possession. </w:t>
      </w:r>
    </w:p>
    <w:p w14:paraId="57BFB975" w14:textId="77777777" w:rsidR="00685BD5" w:rsidRDefault="00685BD5" w:rsidP="00685BD5">
      <w:r>
        <w:t>_______________________Date ____________________________________Signature of Buyer</w:t>
      </w:r>
    </w:p>
    <w:p w14:paraId="25F70BCF" w14:textId="228F4D90" w:rsidR="00685BD5" w:rsidRDefault="00685BD5" w:rsidP="00685BD5">
      <w:bookmarkStart w:id="0" w:name="_Hlk54536717"/>
    </w:p>
    <w:bookmarkEnd w:id="0"/>
    <w:p w14:paraId="3735CC9A" w14:textId="77777777" w:rsidR="00685BD5" w:rsidRDefault="00685BD5" w:rsidP="000759E5">
      <w:pPr>
        <w:spacing w:before="100" w:beforeAutospacing="1" w:after="100" w:afterAutospacing="1" w:line="240" w:lineRule="auto"/>
        <w:rPr>
          <w:rFonts w:eastAsia="Times New Roman"/>
          <w:color w:val="0F243E"/>
        </w:rPr>
      </w:pPr>
    </w:p>
    <w:sectPr w:rsidR="00685BD5" w:rsidSect="007D6038">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8A8C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16E67"/>
    <w:multiLevelType w:val="hybridMultilevel"/>
    <w:tmpl w:val="E94EE0E2"/>
    <w:lvl w:ilvl="0" w:tplc="3F80856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761047"/>
    <w:multiLevelType w:val="hybridMultilevel"/>
    <w:tmpl w:val="4D02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43591"/>
    <w:multiLevelType w:val="multilevel"/>
    <w:tmpl w:val="608EB8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A3C040B"/>
    <w:multiLevelType w:val="multilevel"/>
    <w:tmpl w:val="949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3513D"/>
    <w:multiLevelType w:val="hybridMultilevel"/>
    <w:tmpl w:val="A546F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34345"/>
    <w:multiLevelType w:val="hybridMultilevel"/>
    <w:tmpl w:val="ACC0D16E"/>
    <w:lvl w:ilvl="0" w:tplc="F7C4A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0897492">
    <w:abstractNumId w:val="3"/>
  </w:num>
  <w:num w:numId="2" w16cid:durableId="730229047">
    <w:abstractNumId w:val="4"/>
  </w:num>
  <w:num w:numId="3" w16cid:durableId="568224506">
    <w:abstractNumId w:val="6"/>
  </w:num>
  <w:num w:numId="4" w16cid:durableId="1696031451">
    <w:abstractNumId w:val="1"/>
  </w:num>
  <w:num w:numId="5" w16cid:durableId="1154571028">
    <w:abstractNumId w:val="5"/>
  </w:num>
  <w:num w:numId="6" w16cid:durableId="638268743">
    <w:abstractNumId w:val="0"/>
  </w:num>
  <w:num w:numId="7" w16cid:durableId="1829205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29"/>
    <w:rsid w:val="0006078F"/>
    <w:rsid w:val="000759E5"/>
    <w:rsid w:val="0010025D"/>
    <w:rsid w:val="00131F39"/>
    <w:rsid w:val="001A183A"/>
    <w:rsid w:val="001E2992"/>
    <w:rsid w:val="002836C5"/>
    <w:rsid w:val="002837CC"/>
    <w:rsid w:val="002B68FB"/>
    <w:rsid w:val="00315DB2"/>
    <w:rsid w:val="00334979"/>
    <w:rsid w:val="00375EBD"/>
    <w:rsid w:val="00431171"/>
    <w:rsid w:val="00437AA9"/>
    <w:rsid w:val="00455D72"/>
    <w:rsid w:val="0048050C"/>
    <w:rsid w:val="004C2059"/>
    <w:rsid w:val="004F13FC"/>
    <w:rsid w:val="00544B26"/>
    <w:rsid w:val="005D2B70"/>
    <w:rsid w:val="00685537"/>
    <w:rsid w:val="00685BD5"/>
    <w:rsid w:val="00692BB7"/>
    <w:rsid w:val="006B6D50"/>
    <w:rsid w:val="006C0129"/>
    <w:rsid w:val="00703C57"/>
    <w:rsid w:val="00724670"/>
    <w:rsid w:val="00750D86"/>
    <w:rsid w:val="00793951"/>
    <w:rsid w:val="007C44C5"/>
    <w:rsid w:val="007D6038"/>
    <w:rsid w:val="007F525B"/>
    <w:rsid w:val="008114FE"/>
    <w:rsid w:val="00840F03"/>
    <w:rsid w:val="00880A54"/>
    <w:rsid w:val="00880AF4"/>
    <w:rsid w:val="008825DB"/>
    <w:rsid w:val="008E1916"/>
    <w:rsid w:val="008F6860"/>
    <w:rsid w:val="00976741"/>
    <w:rsid w:val="009A07AF"/>
    <w:rsid w:val="009C37BE"/>
    <w:rsid w:val="009F4C71"/>
    <w:rsid w:val="00AD50A0"/>
    <w:rsid w:val="00B96FC5"/>
    <w:rsid w:val="00D702F8"/>
    <w:rsid w:val="00DC7AD6"/>
    <w:rsid w:val="00F07936"/>
    <w:rsid w:val="00F72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396D9"/>
  <w14:defaultImageDpi w14:val="300"/>
  <w15:docId w15:val="{542D5B48-2954-46A5-82C6-F9B8183A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29"/>
    <w:pPr>
      <w:spacing w:after="200" w:line="276" w:lineRule="auto"/>
    </w:pPr>
    <w:rPr>
      <w:sz w:val="22"/>
      <w:szCs w:val="22"/>
    </w:rPr>
  </w:style>
  <w:style w:type="paragraph" w:styleId="Heading1">
    <w:name w:val="heading 1"/>
    <w:basedOn w:val="Normal"/>
    <w:next w:val="Normal"/>
    <w:link w:val="Heading1Char"/>
    <w:uiPriority w:val="9"/>
    <w:qFormat/>
    <w:rsid w:val="002B5A7A"/>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BA2D7E"/>
    <w:pPr>
      <w:spacing w:after="138" w:line="240" w:lineRule="auto"/>
      <w:outlineLvl w:val="2"/>
    </w:pPr>
    <w:rPr>
      <w:rFonts w:ascii="Times New Roman" w:eastAsia="Times New Roman" w:hAnsi="Times New Roman"/>
      <w:b/>
      <w:bCs/>
      <w:color w:val="668899"/>
      <w:spacing w:val="-9"/>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2D7E"/>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BA2D7E"/>
    <w:rPr>
      <w:rFonts w:ascii="Times New Roman" w:eastAsia="Times New Roman" w:hAnsi="Times New Roman"/>
      <w:b/>
      <w:bCs/>
      <w:color w:val="668899"/>
      <w:spacing w:val="-9"/>
      <w:sz w:val="17"/>
      <w:szCs w:val="17"/>
    </w:rPr>
  </w:style>
  <w:style w:type="character" w:styleId="Hyperlink">
    <w:name w:val="Hyperlink"/>
    <w:basedOn w:val="DefaultParagraphFont"/>
    <w:uiPriority w:val="99"/>
    <w:unhideWhenUsed/>
    <w:rsid w:val="00BA2D7E"/>
    <w:rPr>
      <w:b/>
      <w:bCs/>
      <w:strike w:val="0"/>
      <w:dstrike w:val="0"/>
      <w:color w:val="004499"/>
      <w:u w:val="none"/>
      <w:effect w:val="none"/>
    </w:rPr>
  </w:style>
  <w:style w:type="character" w:styleId="Strong">
    <w:name w:val="Strong"/>
    <w:basedOn w:val="DefaultParagraphFont"/>
    <w:uiPriority w:val="22"/>
    <w:qFormat/>
    <w:rsid w:val="00BA2D7E"/>
    <w:rPr>
      <w:b/>
      <w:bCs/>
    </w:rPr>
  </w:style>
  <w:style w:type="paragraph" w:styleId="NoSpacing">
    <w:name w:val="No Spacing"/>
    <w:uiPriority w:val="1"/>
    <w:qFormat/>
    <w:rsid w:val="00322C1B"/>
    <w:rPr>
      <w:sz w:val="22"/>
      <w:szCs w:val="22"/>
    </w:rPr>
  </w:style>
  <w:style w:type="character" w:customStyle="1" w:styleId="text">
    <w:name w:val="text"/>
    <w:basedOn w:val="DefaultParagraphFont"/>
    <w:rsid w:val="004C7583"/>
  </w:style>
  <w:style w:type="paragraph" w:styleId="BodyTextIndent">
    <w:name w:val="Body Text Indent"/>
    <w:basedOn w:val="Normal"/>
    <w:link w:val="BodyTextIndentChar"/>
    <w:semiHidden/>
    <w:rsid w:val="00B3378E"/>
    <w:pPr>
      <w:spacing w:after="0" w:line="240" w:lineRule="auto"/>
      <w:ind w:left="1080" w:hanging="360"/>
    </w:pPr>
    <w:rPr>
      <w:rFonts w:ascii="Arial" w:eastAsia="Times New Roman" w:hAnsi="Arial" w:cs="Arial"/>
      <w:sz w:val="16"/>
      <w:szCs w:val="18"/>
      <w:lang w:val="en"/>
    </w:rPr>
  </w:style>
  <w:style w:type="character" w:customStyle="1" w:styleId="BodyTextIndentChar">
    <w:name w:val="Body Text Indent Char"/>
    <w:basedOn w:val="DefaultParagraphFont"/>
    <w:link w:val="BodyTextIndent"/>
    <w:semiHidden/>
    <w:rsid w:val="00B3378E"/>
    <w:rPr>
      <w:rFonts w:ascii="Arial" w:eastAsia="Times New Roman" w:hAnsi="Arial" w:cs="Arial"/>
      <w:sz w:val="16"/>
      <w:szCs w:val="18"/>
      <w:lang w:val="en"/>
    </w:rPr>
  </w:style>
  <w:style w:type="character" w:customStyle="1" w:styleId="Heading1Char">
    <w:name w:val="Heading 1 Char"/>
    <w:basedOn w:val="DefaultParagraphFont"/>
    <w:link w:val="Heading1"/>
    <w:uiPriority w:val="9"/>
    <w:rsid w:val="002B5A7A"/>
    <w:rPr>
      <w:rFonts w:ascii="Cambria" w:eastAsia="Times New Roman" w:hAnsi="Cambria" w:cs="Times New Roman"/>
      <w:b/>
      <w:bCs/>
      <w:kern w:val="32"/>
      <w:sz w:val="32"/>
      <w:szCs w:val="32"/>
    </w:rPr>
  </w:style>
  <w:style w:type="paragraph" w:styleId="ListParagraph">
    <w:name w:val="List Paragraph"/>
    <w:basedOn w:val="Normal"/>
    <w:uiPriority w:val="72"/>
    <w:rsid w:val="00840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601">
      <w:bodyDiv w:val="1"/>
      <w:marLeft w:val="459"/>
      <w:marRight w:val="734"/>
      <w:marTop w:val="459"/>
      <w:marBottom w:val="459"/>
      <w:divBdr>
        <w:top w:val="none" w:sz="0" w:space="0" w:color="auto"/>
        <w:left w:val="none" w:sz="0" w:space="0" w:color="auto"/>
        <w:bottom w:val="none" w:sz="0" w:space="0" w:color="auto"/>
        <w:right w:val="none" w:sz="0" w:space="0" w:color="auto"/>
      </w:divBdr>
      <w:divsChild>
        <w:div w:id="874929215">
          <w:marLeft w:val="0"/>
          <w:marRight w:val="0"/>
          <w:marTop w:val="0"/>
          <w:marBottom w:val="0"/>
          <w:divBdr>
            <w:top w:val="none" w:sz="0" w:space="0" w:color="auto"/>
            <w:left w:val="none" w:sz="0" w:space="0" w:color="auto"/>
            <w:bottom w:val="none" w:sz="0" w:space="0" w:color="auto"/>
            <w:right w:val="none" w:sz="0" w:space="0" w:color="auto"/>
          </w:divBdr>
          <w:divsChild>
            <w:div w:id="336079669">
              <w:marLeft w:val="2110"/>
              <w:marRight w:val="0"/>
              <w:marTop w:val="0"/>
              <w:marBottom w:val="183"/>
              <w:divBdr>
                <w:top w:val="none" w:sz="0" w:space="0" w:color="auto"/>
                <w:left w:val="none" w:sz="0" w:space="0" w:color="auto"/>
                <w:bottom w:val="none" w:sz="0" w:space="0" w:color="auto"/>
                <w:right w:val="none" w:sz="0" w:space="0" w:color="auto"/>
              </w:divBdr>
            </w:div>
          </w:divsChild>
        </w:div>
      </w:divsChild>
    </w:div>
    <w:div w:id="148060958">
      <w:bodyDiv w:val="1"/>
      <w:marLeft w:val="459"/>
      <w:marRight w:val="734"/>
      <w:marTop w:val="459"/>
      <w:marBottom w:val="459"/>
      <w:divBdr>
        <w:top w:val="none" w:sz="0" w:space="0" w:color="auto"/>
        <w:left w:val="none" w:sz="0" w:space="0" w:color="auto"/>
        <w:bottom w:val="none" w:sz="0" w:space="0" w:color="auto"/>
        <w:right w:val="none" w:sz="0" w:space="0" w:color="auto"/>
      </w:divBdr>
      <w:divsChild>
        <w:div w:id="927537821">
          <w:marLeft w:val="0"/>
          <w:marRight w:val="0"/>
          <w:marTop w:val="0"/>
          <w:marBottom w:val="0"/>
          <w:divBdr>
            <w:top w:val="none" w:sz="0" w:space="0" w:color="auto"/>
            <w:left w:val="none" w:sz="0" w:space="0" w:color="auto"/>
            <w:bottom w:val="none" w:sz="0" w:space="0" w:color="auto"/>
            <w:right w:val="none" w:sz="0" w:space="0" w:color="auto"/>
          </w:divBdr>
          <w:divsChild>
            <w:div w:id="583993483">
              <w:marLeft w:val="2110"/>
              <w:marRight w:val="0"/>
              <w:marTop w:val="0"/>
              <w:marBottom w:val="183"/>
              <w:divBdr>
                <w:top w:val="none" w:sz="0" w:space="0" w:color="auto"/>
                <w:left w:val="none" w:sz="0" w:space="0" w:color="auto"/>
                <w:bottom w:val="none" w:sz="0" w:space="0" w:color="auto"/>
                <w:right w:val="none" w:sz="0" w:space="0" w:color="auto"/>
              </w:divBdr>
            </w:div>
          </w:divsChild>
        </w:div>
      </w:divsChild>
    </w:div>
    <w:div w:id="458106490">
      <w:bodyDiv w:val="1"/>
      <w:marLeft w:val="459"/>
      <w:marRight w:val="734"/>
      <w:marTop w:val="459"/>
      <w:marBottom w:val="459"/>
      <w:divBdr>
        <w:top w:val="none" w:sz="0" w:space="0" w:color="auto"/>
        <w:left w:val="none" w:sz="0" w:space="0" w:color="auto"/>
        <w:bottom w:val="none" w:sz="0" w:space="0" w:color="auto"/>
        <w:right w:val="none" w:sz="0" w:space="0" w:color="auto"/>
      </w:divBdr>
      <w:divsChild>
        <w:div w:id="719474874">
          <w:marLeft w:val="0"/>
          <w:marRight w:val="0"/>
          <w:marTop w:val="0"/>
          <w:marBottom w:val="0"/>
          <w:divBdr>
            <w:top w:val="none" w:sz="0" w:space="0" w:color="auto"/>
            <w:left w:val="none" w:sz="0" w:space="0" w:color="auto"/>
            <w:bottom w:val="none" w:sz="0" w:space="0" w:color="auto"/>
            <w:right w:val="none" w:sz="0" w:space="0" w:color="auto"/>
          </w:divBdr>
          <w:divsChild>
            <w:div w:id="1948000486">
              <w:marLeft w:val="2110"/>
              <w:marRight w:val="0"/>
              <w:marTop w:val="0"/>
              <w:marBottom w:val="183"/>
              <w:divBdr>
                <w:top w:val="none" w:sz="0" w:space="0" w:color="auto"/>
                <w:left w:val="none" w:sz="0" w:space="0" w:color="auto"/>
                <w:bottom w:val="none" w:sz="0" w:space="0" w:color="auto"/>
                <w:right w:val="none" w:sz="0" w:space="0" w:color="auto"/>
              </w:divBdr>
            </w:div>
          </w:divsChild>
        </w:div>
      </w:divsChild>
    </w:div>
    <w:div w:id="61402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cp:lastModifiedBy>SQUIRE J MCGEHEE</cp:lastModifiedBy>
  <cp:revision>3</cp:revision>
  <cp:lastPrinted>2019-11-10T15:49:00Z</cp:lastPrinted>
  <dcterms:created xsi:type="dcterms:W3CDTF">2025-01-14T02:35:00Z</dcterms:created>
  <dcterms:modified xsi:type="dcterms:W3CDTF">2025-01-14T02:48:00Z</dcterms:modified>
</cp:coreProperties>
</file>